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074D" w14:textId="77777777" w:rsidR="003F20AC" w:rsidRDefault="009B6228">
      <w:pPr>
        <w:spacing w:after="0" w:line="285" w:lineRule="auto"/>
        <w:ind w:firstLine="0"/>
        <w:jc w:val="center"/>
      </w:pPr>
      <w:r>
        <w:t>Bayside Terraces Owners Association Rules and Regulations for Owners &amp; Renters</w:t>
      </w:r>
    </w:p>
    <w:p w14:paraId="084FD3C4" w14:textId="6710E973" w:rsidR="003F20AC" w:rsidRDefault="00EA498D">
      <w:pPr>
        <w:spacing w:after="553" w:line="259" w:lineRule="auto"/>
        <w:ind w:left="0" w:right="5" w:firstLine="0"/>
        <w:jc w:val="center"/>
      </w:pPr>
      <w:r>
        <w:rPr>
          <w:sz w:val="26"/>
        </w:rPr>
        <w:t xml:space="preserve">February 25, </w:t>
      </w:r>
      <w:r w:rsidR="009B6228">
        <w:rPr>
          <w:sz w:val="26"/>
        </w:rPr>
        <w:t>202</w:t>
      </w:r>
      <w:r>
        <w:rPr>
          <w:sz w:val="26"/>
        </w:rPr>
        <w:t>6</w:t>
      </w:r>
    </w:p>
    <w:p w14:paraId="797BC1EB" w14:textId="618FA94B" w:rsidR="003F20AC" w:rsidRDefault="009B6228" w:rsidP="00CF3879">
      <w:pPr>
        <w:pStyle w:val="ListParagraph"/>
        <w:numPr>
          <w:ilvl w:val="0"/>
          <w:numId w:val="1"/>
        </w:numPr>
        <w:spacing w:after="327"/>
        <w:ind w:right="62"/>
      </w:pPr>
      <w:r w:rsidRPr="00CF3879">
        <w:rPr>
          <w:b/>
          <w:bCs/>
        </w:rPr>
        <w:t>Unit shall be used for single-family residential purposes only</w:t>
      </w:r>
      <w:r>
        <w:t xml:space="preserve">. Owners may rent their unit a maximum of </w:t>
      </w:r>
      <w:r w:rsidR="000C3668">
        <w:t xml:space="preserve">two (2) </w:t>
      </w:r>
      <w:r>
        <w:t xml:space="preserve">times per year for a minimum of </w:t>
      </w:r>
      <w:r w:rsidR="000C3668">
        <w:t>three (</w:t>
      </w:r>
      <w:r>
        <w:t>3</w:t>
      </w:r>
      <w:r w:rsidR="000C3668">
        <w:t>)</w:t>
      </w:r>
      <w:r>
        <w:t xml:space="preserve"> months per rental. Long term rentals are permitted.</w:t>
      </w:r>
    </w:p>
    <w:p w14:paraId="1BCB4BA9" w14:textId="77777777" w:rsidR="003F20AC" w:rsidRDefault="009B6228">
      <w:pPr>
        <w:numPr>
          <w:ilvl w:val="0"/>
          <w:numId w:val="1"/>
        </w:numPr>
        <w:spacing w:after="295" w:line="251" w:lineRule="auto"/>
        <w:ind w:right="62"/>
      </w:pPr>
      <w:r w:rsidRPr="00CF3879">
        <w:rPr>
          <w:b/>
          <w:bCs/>
        </w:rPr>
        <w:t>One small pet shall be permitted by unit owner based upon the following conditions:</w:t>
      </w:r>
      <w:r>
        <w:t xml:space="preserve"> (a) a pet shall weigh less than 30 pounds, (b) on common property, pet shall be on leash at all times, (c) messes made by pets must be removed by owners immediately, (d) no exotic pets are permitted, (e) noisy and/or vicious pets are not permitted, (f) no pets are permitted in the pool area. Renters may have pets as long as they meet all of the above criteria and the renting owner allows pets.</w:t>
      </w:r>
    </w:p>
    <w:p w14:paraId="7D4B30C4" w14:textId="2B02A56E" w:rsidR="00F6182D" w:rsidRPr="00993282" w:rsidRDefault="00F6182D">
      <w:pPr>
        <w:numPr>
          <w:ilvl w:val="0"/>
          <w:numId w:val="1"/>
        </w:numPr>
        <w:spacing w:after="295" w:line="251" w:lineRule="auto"/>
        <w:ind w:right="62"/>
      </w:pPr>
      <w:r w:rsidRPr="00993282">
        <w:t>Pets over 30 pounds are not permitted unless the owner has a qualifying Emotional Support Animal letter or Service Animal letter/certificate.</w:t>
      </w:r>
    </w:p>
    <w:p w14:paraId="61224C76" w14:textId="738AEC19" w:rsidR="003F20AC" w:rsidRDefault="009B6228">
      <w:pPr>
        <w:numPr>
          <w:ilvl w:val="0"/>
          <w:numId w:val="1"/>
        </w:numPr>
        <w:ind w:right="62"/>
      </w:pPr>
      <w:r w:rsidRPr="00931CAA">
        <w:rPr>
          <w:b/>
          <w:bCs/>
        </w:rPr>
        <w:t>Noise.</w:t>
      </w:r>
      <w:r>
        <w:t xml:space="preserve"> Condominium living requires that every unit owner or tenant be acutely aware of the noise they create. Each unit has a common wall/floor/ceiling with their neighbors. Entertainment units and musical instruments must be maintained at a reasonable volume level. Appliances, noisy exercise equipment, etc. are not to be used between </w:t>
      </w:r>
      <w:r w:rsidR="00FF4D22">
        <w:t>10</w:t>
      </w:r>
      <w:r>
        <w:t xml:space="preserve">pm and 8am. Construction noise is not permitted before </w:t>
      </w:r>
      <w:r w:rsidR="00BC7344">
        <w:t>8</w:t>
      </w:r>
      <w:r>
        <w:t>am or after 6pm.</w:t>
      </w:r>
    </w:p>
    <w:p w14:paraId="7BDC424D" w14:textId="77777777" w:rsidR="003F20AC" w:rsidRDefault="009B6228">
      <w:pPr>
        <w:numPr>
          <w:ilvl w:val="0"/>
          <w:numId w:val="1"/>
        </w:numPr>
        <w:ind w:right="62"/>
      </w:pPr>
      <w:r w:rsidRPr="00BC7344">
        <w:rPr>
          <w:b/>
          <w:bCs/>
        </w:rPr>
        <w:t>Lawns and Shrubbery.</w:t>
      </w:r>
      <w:r>
        <w:t xml:space="preserve"> Established exterior planting shall not be altered, moved or added without permission of the Board.</w:t>
      </w:r>
    </w:p>
    <w:p w14:paraId="4BE87257" w14:textId="77777777" w:rsidR="003F20AC" w:rsidRDefault="009B6228">
      <w:pPr>
        <w:numPr>
          <w:ilvl w:val="0"/>
          <w:numId w:val="1"/>
        </w:numPr>
        <w:ind w:right="62"/>
      </w:pPr>
      <w:r w:rsidRPr="009B58BA">
        <w:rPr>
          <w:b/>
          <w:bCs/>
        </w:rPr>
        <w:t>Camping on common areas</w:t>
      </w:r>
      <w:r>
        <w:t>. Camping or sleeping in sleeping bags or tents is not permitted on common areas.</w:t>
      </w:r>
    </w:p>
    <w:p w14:paraId="2F7762E0" w14:textId="77777777" w:rsidR="003F20AC" w:rsidRDefault="009B6228">
      <w:pPr>
        <w:spacing w:after="295" w:line="251" w:lineRule="auto"/>
        <w:ind w:left="14" w:right="59" w:firstLine="9"/>
        <w:jc w:val="left"/>
      </w:pPr>
      <w:r>
        <w:t>6</w:t>
      </w:r>
      <w:r w:rsidR="00FF4D22">
        <w:t>.</w:t>
      </w:r>
      <w:r>
        <w:t xml:space="preserve"> </w:t>
      </w:r>
      <w:r w:rsidR="00FF4D22">
        <w:t xml:space="preserve">      </w:t>
      </w:r>
      <w:r w:rsidRPr="009B58BA">
        <w:rPr>
          <w:b/>
          <w:bCs/>
        </w:rPr>
        <w:t xml:space="preserve">Exterior Appearance. </w:t>
      </w:r>
      <w:r w:rsidRPr="009B58BA">
        <w:t>Laundry,</w:t>
      </w:r>
      <w:r>
        <w:t xml:space="preserve"> bathing apparel, beach and pool accessories, swimming or fishing items shall not be hung or visible outside of the unit balconies. No billboards or signs may be displayed for public view including political, sales or rental signs.</w:t>
      </w:r>
    </w:p>
    <w:p w14:paraId="1218FB1A" w14:textId="065A7E52" w:rsidR="003F20AC" w:rsidRDefault="009B6228">
      <w:pPr>
        <w:spacing w:after="295" w:line="251" w:lineRule="auto"/>
        <w:ind w:left="14" w:right="59" w:firstLine="9"/>
        <w:jc w:val="left"/>
      </w:pPr>
      <w:r>
        <w:t xml:space="preserve">7. </w:t>
      </w:r>
      <w:r w:rsidR="00FF4D22">
        <w:t xml:space="preserve">     </w:t>
      </w:r>
      <w:r w:rsidRPr="00871A8A">
        <w:rPr>
          <w:b/>
          <w:bCs/>
        </w:rPr>
        <w:t>Renovation Design</w:t>
      </w:r>
      <w:r>
        <w:t xml:space="preserve">. No external change or alteration of the appearance of a building or unit will be permitted without approval of the Board. The Board feels there </w:t>
      </w:r>
      <w:r w:rsidR="00911E86">
        <w:t xml:space="preserve">may </w:t>
      </w:r>
      <w:r>
        <w:t>be some design flexibility in terms of how a unit owner wants to design the outside appearance of his/her unit without compromising the overall "street appearance" of our buildings. The Board feels that windows are appropriate on the carport side in lieu of sliders.</w:t>
      </w:r>
    </w:p>
    <w:p w14:paraId="6365D21C" w14:textId="77777777" w:rsidR="003F20AC" w:rsidRDefault="009B6228">
      <w:pPr>
        <w:spacing w:after="265"/>
        <w:ind w:left="38" w:right="62"/>
      </w:pPr>
      <w:r>
        <w:t>On the bay side of our buildings the Board feels that only sliders are appropriate. The hurricane proof glass must be either clear or have a light bronze tint.</w:t>
      </w:r>
    </w:p>
    <w:p w14:paraId="543A68D1" w14:textId="77777777" w:rsidR="003F20AC" w:rsidRDefault="009B6228">
      <w:pPr>
        <w:spacing w:after="319"/>
        <w:ind w:left="38" w:right="62"/>
      </w:pPr>
      <w:r>
        <w:t>Unit owners must submit rough drawings of the proposed outside appearance of his/her unit to the Board for approval prior to the start of construction. The drawings must include window measurements and position on the exterior wall.</w:t>
      </w:r>
    </w:p>
    <w:p w14:paraId="5FD4024D" w14:textId="07C0A8A2" w:rsidR="003F20AC" w:rsidRDefault="009B6228" w:rsidP="00EA575D">
      <w:pPr>
        <w:pStyle w:val="ListParagraph"/>
        <w:numPr>
          <w:ilvl w:val="0"/>
          <w:numId w:val="2"/>
        </w:numPr>
        <w:ind w:right="62"/>
      </w:pPr>
      <w:r>
        <w:t xml:space="preserve"> </w:t>
      </w:r>
      <w:r w:rsidRPr="00EA575D">
        <w:rPr>
          <w:b/>
          <w:bCs/>
        </w:rPr>
        <w:t>Building Permits</w:t>
      </w:r>
      <w:r>
        <w:t xml:space="preserve">. It is the responsibility of a unit owner along with his/her building contractor to obtain all required, up to date permits for construction, electrical work and plumbing work. All doors, </w:t>
      </w:r>
      <w:r>
        <w:lastRenderedPageBreak/>
        <w:t>sliders and windows must meet the most current wind strength requirements. Copies of building permits should be made available to the Board if requested. This rule protects both the owner and our association as a lack of appropriate permits could compromise the unit owner's contents insurance as well as our association's liability insurance policy.</w:t>
      </w:r>
    </w:p>
    <w:p w14:paraId="63691EC9" w14:textId="77777777" w:rsidR="003F20AC" w:rsidRDefault="009B6228">
      <w:pPr>
        <w:numPr>
          <w:ilvl w:val="0"/>
          <w:numId w:val="2"/>
        </w:numPr>
        <w:ind w:right="136"/>
      </w:pPr>
      <w:r w:rsidRPr="00561CB7">
        <w:rPr>
          <w:b/>
          <w:bCs/>
        </w:rPr>
        <w:t>Vehicles and parking</w:t>
      </w:r>
      <w:r>
        <w:t>. No trailer, camper, motorcycle, golf cart, recreational vehicle, boat or similar equipment is permitted other than for temporary parking. Non-commercial pickup trucks are now acceptable personal vehicles for Bayside Terraces owners and residents. No more than two (2) cars per unit are allowed. All unit owners must park in their carports or the common parking spaces. In owner absence, provisions must be made with the Board (or designee) to be able to move vehicles.</w:t>
      </w:r>
    </w:p>
    <w:p w14:paraId="523D3ECD" w14:textId="2E1B7F07" w:rsidR="00350E13" w:rsidRDefault="009B6228" w:rsidP="001F6558">
      <w:pPr>
        <w:numPr>
          <w:ilvl w:val="0"/>
          <w:numId w:val="2"/>
        </w:numPr>
        <w:spacing w:after="5" w:line="254" w:lineRule="auto"/>
        <w:ind w:right="136"/>
        <w:rPr>
          <w:b/>
          <w:bCs/>
        </w:rPr>
      </w:pPr>
      <w:r w:rsidRPr="00FB2A81">
        <w:rPr>
          <w:b/>
          <w:bCs/>
          <w:sz w:val="26"/>
        </w:rPr>
        <w:t>Swimming Pool and Spa</w:t>
      </w:r>
      <w:r w:rsidR="00FB2A81">
        <w:rPr>
          <w:b/>
          <w:bCs/>
        </w:rPr>
        <w:t xml:space="preserve"> </w:t>
      </w:r>
      <w:r>
        <w:t>General rules are posted at the pool. Safety, hygiene and good behavior are to be observed. No glass containers are permitted in the pool area. Please use cans, plastic cups, plastic glassware, plastic food containers and bags. For bottles of wine and other bottled beverages, please place them in a cooler and keep the cooler outside of the gates in a safe area where no one has to walk. Unfortunately, bottles could break and the broken glass poses a hazard to bare feet. Please remove all trash by taking it back to your condo.</w:t>
      </w:r>
    </w:p>
    <w:p w14:paraId="0DF0BF5E" w14:textId="77777777" w:rsidR="001F6558" w:rsidRPr="001F6558" w:rsidRDefault="001F6558" w:rsidP="001F6558">
      <w:pPr>
        <w:spacing w:after="5" w:line="254" w:lineRule="auto"/>
        <w:ind w:left="42" w:right="136" w:firstLine="0"/>
        <w:rPr>
          <w:b/>
          <w:bCs/>
        </w:rPr>
      </w:pPr>
    </w:p>
    <w:p w14:paraId="63D5634C" w14:textId="0662EF2C" w:rsidR="003F20AC" w:rsidRDefault="009B6228">
      <w:pPr>
        <w:ind w:left="38" w:right="144"/>
      </w:pPr>
      <w:r>
        <w:t xml:space="preserve">Use of the pool and spa is restricted to unit owners, tenants and their guests who are in residence. Residents may not authorize use of the pool or spa to guests not staying in the condos when the resident is absent. Unit owners are responsible for assuring that their guests comply with pool regulations especially the </w:t>
      </w:r>
      <w:r w:rsidRPr="00847A4D">
        <w:rPr>
          <w:b/>
          <w:bCs/>
        </w:rPr>
        <w:t>daily pool hours - 8am to 10pm</w:t>
      </w:r>
      <w:r w:rsidR="00847A4D">
        <w:rPr>
          <w:b/>
          <w:bCs/>
        </w:rPr>
        <w:t>.</w:t>
      </w:r>
      <w:r>
        <w:t xml:space="preserve"> Please leave the pool enclosure by </w:t>
      </w:r>
      <w:r w:rsidRPr="006F6462">
        <w:rPr>
          <w:b/>
          <w:bCs/>
        </w:rPr>
        <w:t>10pm</w:t>
      </w:r>
      <w:r>
        <w:t>, as normal conversations can be heard in the buildings immediately adjacent to the enclosure.</w:t>
      </w:r>
    </w:p>
    <w:p w14:paraId="0C4F4550" w14:textId="1FB3F5CC" w:rsidR="003F20AC" w:rsidRDefault="009B6228">
      <w:pPr>
        <w:ind w:left="38" w:right="62"/>
      </w:pPr>
      <w:r>
        <w:t xml:space="preserve">If you open one of the pool umbrellas, it is your responsibility to close and tie it upon leaving the pool enclosure. However, if you are the only person at the pool, please close </w:t>
      </w:r>
      <w:r w:rsidR="00185F8B">
        <w:t>any open</w:t>
      </w:r>
      <w:r>
        <w:t xml:space="preserve"> umbrella as you leave.</w:t>
      </w:r>
    </w:p>
    <w:p w14:paraId="5822B45A" w14:textId="77777777" w:rsidR="003F20AC" w:rsidRDefault="009B6228">
      <w:pPr>
        <w:spacing w:after="325"/>
        <w:ind w:left="38" w:right="62"/>
      </w:pPr>
      <w:r>
        <w:t>Please close and lock the gate behind you when you enter or exit. Make sure both gates are locked when you leave.</w:t>
      </w:r>
    </w:p>
    <w:p w14:paraId="466DB391" w14:textId="22A54F42" w:rsidR="003F20AC" w:rsidRDefault="009B6228">
      <w:pPr>
        <w:numPr>
          <w:ilvl w:val="0"/>
          <w:numId w:val="3"/>
        </w:numPr>
        <w:spacing w:after="295" w:line="251" w:lineRule="auto"/>
        <w:ind w:right="61" w:firstLine="7"/>
        <w:jc w:val="left"/>
      </w:pPr>
      <w:r w:rsidRPr="00830572">
        <w:rPr>
          <w:b/>
          <w:bCs/>
        </w:rPr>
        <w:t>Refuse.</w:t>
      </w:r>
      <w:r>
        <w:t xml:space="preserve"> Dumpsters are available for each building. Refuse is to be securely tied in plastic trash bags and placed in the dumpsters. If you put trash in a </w:t>
      </w:r>
      <w:proofErr w:type="gramStart"/>
      <w:r>
        <w:t>small</w:t>
      </w:r>
      <w:r w:rsidR="00FF4D22">
        <w:t xml:space="preserve"> </w:t>
      </w:r>
      <w:r>
        <w:t>bags</w:t>
      </w:r>
      <w:proofErr w:type="gramEnd"/>
      <w:r>
        <w:t>, such as a Target bag</w:t>
      </w:r>
      <w:r w:rsidR="00FF4D22">
        <w:t>,</w:t>
      </w:r>
      <w:r>
        <w:t xml:space="preserve"> TIE it to a normal sized trash bag that is in the bin so it does not get left in that bin for weeks. Please keep the dumpster door closed. </w:t>
      </w:r>
      <w:r w:rsidRPr="00D43521">
        <w:rPr>
          <w:b/>
          <w:bCs/>
        </w:rPr>
        <w:t>Refuse &amp; Recycle is picked up on Mondays</w:t>
      </w:r>
      <w:r>
        <w:t xml:space="preserve">. </w:t>
      </w:r>
      <w:r w:rsidRPr="00EC2847">
        <w:rPr>
          <w:b/>
          <w:bCs/>
          <w:u w:val="single" w:color="000000"/>
        </w:rPr>
        <w:t>Please only use your building's</w:t>
      </w:r>
      <w:r>
        <w:rPr>
          <w:u w:val="single" w:color="000000"/>
        </w:rPr>
        <w:t xml:space="preserve"> </w:t>
      </w:r>
      <w:r w:rsidRPr="00EC2847">
        <w:rPr>
          <w:b/>
          <w:bCs/>
          <w:u w:val="single" w:color="000000"/>
        </w:rPr>
        <w:t>designated garbage bins</w:t>
      </w:r>
      <w:r>
        <w:rPr>
          <w:u w:val="single" w:color="000000"/>
        </w:rPr>
        <w:t>.</w:t>
      </w:r>
      <w:r>
        <w:t xml:space="preserve"> Manatee County provides bins for recycling of newspapers, computer paper, magazines, broken down cardboard boxes, bottles, glass, and plastic containers and packaging except plastic bags. Unit owners and tenants are responsible for placing recycling materials in designated bins for Monday pickup. </w:t>
      </w:r>
      <w:r w:rsidRPr="00695AE5">
        <w:rPr>
          <w:b/>
          <w:bCs/>
        </w:rPr>
        <w:t>The recycling company</w:t>
      </w:r>
      <w:r w:rsidR="00FF4D22" w:rsidRPr="00695AE5">
        <w:rPr>
          <w:b/>
          <w:bCs/>
        </w:rPr>
        <w:t xml:space="preserve"> </w:t>
      </w:r>
      <w:r w:rsidRPr="00695AE5">
        <w:rPr>
          <w:b/>
          <w:bCs/>
        </w:rPr>
        <w:t>will not empty the bins if they contain plastic bags or Styrofoam. If you use a plastic bag to store your recyclables, empty the contents into the bin and take your plastic bag home with you</w:t>
      </w:r>
      <w:r>
        <w:t xml:space="preserve">. </w:t>
      </w:r>
      <w:r w:rsidR="00F6182D">
        <w:t xml:space="preserve">Place cans with at least 3 feet of space between each container so the truck operator can access them with their new equipment. IF this spacing is not provided, pickup may be skipped! </w:t>
      </w:r>
      <w:r>
        <w:t>Manatee County will not remove furniture, appliances, remodeling debris such as cabinets, and toxic material such as paint or solvent. Owners and tenants are responsible for disposing these items.</w:t>
      </w:r>
    </w:p>
    <w:p w14:paraId="798E9777" w14:textId="77777777" w:rsidR="003F20AC" w:rsidRPr="007717DE" w:rsidRDefault="009B6228">
      <w:pPr>
        <w:numPr>
          <w:ilvl w:val="0"/>
          <w:numId w:val="3"/>
        </w:numPr>
        <w:ind w:right="61" w:firstLine="7"/>
        <w:jc w:val="left"/>
      </w:pPr>
      <w:r w:rsidRPr="00E910E3">
        <w:rPr>
          <w:b/>
          <w:bCs/>
        </w:rPr>
        <w:t>Grills.</w:t>
      </w:r>
      <w:r>
        <w:t xml:space="preserve"> Fire regulations prohibit the use of electric, charcoal or propane grills within or on balconies outside individual units. Grills when in use must be 10 feet away from the building.</w:t>
      </w:r>
      <w:r w:rsidRPr="007717DE">
        <w:rPr>
          <w:b/>
          <w:bCs/>
        </w:rPr>
        <w:t xml:space="preserve">NO GRILLING UNDER any of the buildings. </w:t>
      </w:r>
      <w:r w:rsidRPr="007717DE">
        <w:t>Grills are not allowed on the carport side of the buildings.</w:t>
      </w:r>
    </w:p>
    <w:p w14:paraId="6E55AF9B" w14:textId="77777777" w:rsidR="003F20AC" w:rsidRDefault="009B6228">
      <w:pPr>
        <w:spacing w:after="551" w:line="254" w:lineRule="auto"/>
        <w:ind w:left="38" w:right="211" w:firstLine="0"/>
      </w:pPr>
      <w:r>
        <w:rPr>
          <w:sz w:val="26"/>
        </w:rPr>
        <w:lastRenderedPageBreak/>
        <w:t xml:space="preserve">13, </w:t>
      </w:r>
      <w:r w:rsidRPr="00DF0F15">
        <w:rPr>
          <w:b/>
          <w:bCs/>
          <w:sz w:val="26"/>
        </w:rPr>
        <w:t>Quarterly maintenance payments</w:t>
      </w:r>
      <w:r>
        <w:rPr>
          <w:sz w:val="26"/>
        </w:rPr>
        <w:t xml:space="preserve">. Payments are due on the first day of January, April, July and October. A penalty fee will be added if the maintenance fee is not paid in full by the </w:t>
      </w:r>
      <w:r w:rsidRPr="00DF0F15">
        <w:rPr>
          <w:b/>
          <w:bCs/>
          <w:sz w:val="26"/>
        </w:rPr>
        <w:t>10th of the month due</w:t>
      </w:r>
      <w:r>
        <w:rPr>
          <w:sz w:val="26"/>
        </w:rPr>
        <w:t>. All Assessments and installations thereon not paid when due shall bear interest of eighteen percent (18%) per annual from the date when due until paid at the maximum contract rate of interest permitted by Florida law. In addition, for any Assessments and installments not paid before ten (10) days from the date when due, the Association shall have the right and power to levy administrative late charges of $25.00 against the Unit Owner in such amounts as determined by the Board from time to time; provided, however, no late charge shall exceed the maximum amount permitted by the Condominium Act from time to time. All payments received by the Association shall be applied first to any incurred interest, then to any administrative late charge, then to any costs and reasonable attorney's fees incurred in collection, and then to the delinquent Assessments, Notwithstanding the above, the Association may waive payment of interest, late charges, costs, or attorney's fees on a determination that said waiver is in its best interest</w:t>
      </w:r>
    </w:p>
    <w:p w14:paraId="683EC56B" w14:textId="4A3404BE" w:rsidR="003F20AC" w:rsidRDefault="009B6228">
      <w:pPr>
        <w:numPr>
          <w:ilvl w:val="0"/>
          <w:numId w:val="4"/>
        </w:numPr>
        <w:spacing w:after="272" w:line="251" w:lineRule="auto"/>
        <w:ind w:right="62"/>
      </w:pPr>
      <w:r w:rsidRPr="00B841C5">
        <w:rPr>
          <w:b/>
          <w:bCs/>
        </w:rPr>
        <w:t>Rentals.</w:t>
      </w:r>
      <w:r>
        <w:t xml:space="preserve"> Rentals are restricted to two (2) rentals per calendar year with a minimum rental duration of three (3) months per rental. Long term rentals are permitted. Owners must submit a completed Application Information Form</w:t>
      </w:r>
      <w:r w:rsidR="003F3FE7">
        <w:t xml:space="preserve"> (see our website: </w:t>
      </w:r>
      <w:r w:rsidR="00174E4C">
        <w:t>baysideterraces</w:t>
      </w:r>
      <w:r w:rsidR="00800175">
        <w:t>.</w:t>
      </w:r>
      <w:r w:rsidR="00174E4C">
        <w:t>com</w:t>
      </w:r>
      <w:r w:rsidR="00800175">
        <w:t xml:space="preserve">) </w:t>
      </w:r>
      <w:r>
        <w:t xml:space="preserve">and a tenant signed copy of our Rules &amp; Regulations. No sublets are permitted in rental residence. No guests are permitted in the rented unit when the tenant is not occupying the unit. Owners may be fined for any tenant violation of the association rules. Bayside Terraces is </w:t>
      </w:r>
      <w:r w:rsidRPr="00211B31">
        <w:rPr>
          <w:b/>
          <w:bCs/>
        </w:rPr>
        <w:t>not</w:t>
      </w:r>
      <w:r>
        <w:t xml:space="preserve"> a Senior or 55+ designated community and it is in accordance with the Fair Housing Act.</w:t>
      </w:r>
    </w:p>
    <w:p w14:paraId="4B287A4E" w14:textId="77777777" w:rsidR="003F20AC" w:rsidRDefault="009B6228">
      <w:pPr>
        <w:numPr>
          <w:ilvl w:val="0"/>
          <w:numId w:val="4"/>
        </w:numPr>
        <w:ind w:right="62"/>
      </w:pPr>
      <w:r w:rsidRPr="00211B31">
        <w:rPr>
          <w:b/>
          <w:bCs/>
        </w:rPr>
        <w:t>Guests</w:t>
      </w:r>
      <w:r>
        <w:t>. Guests may visit when the owner is present per the following policy. A guest is a person who does not reside permanently with the primary owner. If an owner wishes to allow a guest to use his/her unit when the owner is not in residence, he/she must notify the Board of the guest's name(s) and the arrival and departure dates prior to the arrival of the guests so that neighbors will be expecting them.</w:t>
      </w:r>
    </w:p>
    <w:p w14:paraId="2BD2077E" w14:textId="603ED3FE" w:rsidR="002C5FB9" w:rsidRDefault="009B6228" w:rsidP="002C5FB9">
      <w:pPr>
        <w:numPr>
          <w:ilvl w:val="0"/>
          <w:numId w:val="4"/>
        </w:numPr>
        <w:spacing w:after="911"/>
        <w:ind w:right="62"/>
      </w:pPr>
      <w:r w:rsidRPr="00784B76">
        <w:rPr>
          <w:b/>
          <w:bCs/>
        </w:rPr>
        <w:t>Sale of unit.</w:t>
      </w:r>
      <w:r>
        <w:t xml:space="preserve"> Owner must provide Board with the name of the realtor or agent at the time of listing and advise realtor that they must communicate with the Board. Owner is responsible for providing the listing agent or buyer with a copy of the Bayside Terraces Owners Association Rules and Regulations and New Buyer Application Form. The New Buyer Application Form must be submitted to the Board along with a buyer signed copy of the association rules and regulations. </w:t>
      </w:r>
      <w:r w:rsidRPr="002C5FB9">
        <w:rPr>
          <w:b/>
          <w:bCs/>
        </w:rPr>
        <w:t xml:space="preserve">Bayside Terraces is not a Senior or 55+ designated community, </w:t>
      </w:r>
      <w:proofErr w:type="gramStart"/>
      <w:r w:rsidRPr="002C5FB9">
        <w:rPr>
          <w:b/>
          <w:bCs/>
        </w:rPr>
        <w:t>It</w:t>
      </w:r>
      <w:proofErr w:type="gramEnd"/>
      <w:r w:rsidRPr="002C5FB9">
        <w:rPr>
          <w:b/>
          <w:bCs/>
        </w:rPr>
        <w:t xml:space="preserve"> is against Florida law to discriminate against a potential tenant or buyer based upon race, religion, age or familial status (married, single, children, etc.). </w:t>
      </w:r>
      <w:r w:rsidRPr="002C5FB9">
        <w:t>The purchase of additional units or portion thereof by current owners requires prior approval by the Board. Owner</w:t>
      </w:r>
      <w:r>
        <w:t xml:space="preserve"> must notify buyer that 18 wheel moving vans are not allowed in Wild Oak Bay</w:t>
      </w:r>
      <w:r w:rsidR="002C5FB9">
        <w:t>.</w:t>
      </w:r>
    </w:p>
    <w:p w14:paraId="01032B28" w14:textId="57795793" w:rsidR="003F20AC" w:rsidRDefault="009B6228" w:rsidP="002C5FB9">
      <w:pPr>
        <w:pStyle w:val="ListParagraph"/>
        <w:numPr>
          <w:ilvl w:val="0"/>
          <w:numId w:val="5"/>
        </w:numPr>
        <w:spacing w:after="340"/>
        <w:ind w:right="62"/>
      </w:pPr>
      <w:r w:rsidRPr="002C5FB9">
        <w:rPr>
          <w:b/>
          <w:bCs/>
        </w:rPr>
        <w:t>Communications.</w:t>
      </w:r>
      <w:r>
        <w:t xml:space="preserve"> All notices from the Board will be</w:t>
      </w:r>
      <w:r w:rsidR="00FF4D22">
        <w:t xml:space="preserve"> </w:t>
      </w:r>
      <w:r>
        <w:t>posted on the Bayside Terraces Website (baysideterraces</w:t>
      </w:r>
      <w:r w:rsidR="00FF4D22">
        <w:t>.</w:t>
      </w:r>
      <w:r>
        <w:t xml:space="preserve">com) Important notices will be distributed via email to all owners who have provided an email address and/or by regular mail. Owners should update their email addresses and phone numbers with </w:t>
      </w:r>
      <w:r w:rsidR="00FF4D22">
        <w:t>the Board Secretary,</w:t>
      </w:r>
      <w:r>
        <w:t xml:space="preserve"> who is maintaining the Bayside Terraces contact list. Since problems can arise suddenly, the name, address and the telephone number of the individual responsible for each unit must be left with the Association.</w:t>
      </w:r>
    </w:p>
    <w:p w14:paraId="719B4012" w14:textId="77777777" w:rsidR="003F20AC" w:rsidRDefault="009B6228">
      <w:pPr>
        <w:numPr>
          <w:ilvl w:val="0"/>
          <w:numId w:val="5"/>
        </w:numPr>
        <w:ind w:right="62"/>
      </w:pPr>
      <w:r w:rsidRPr="00B16AB5">
        <w:rPr>
          <w:b/>
          <w:bCs/>
        </w:rPr>
        <w:lastRenderedPageBreak/>
        <w:t>Fire protection</w:t>
      </w:r>
      <w:r>
        <w:t>. Smoke detectors are required in each unit and must be checked annually. A smoke detector is required outside the general bedroom area and in each bedroom. A five-pound fire extinguisher must be maintained in each unit, checked annually and replaced as needed.</w:t>
      </w:r>
    </w:p>
    <w:p w14:paraId="6BF5E8A0" w14:textId="77777777" w:rsidR="003F20AC" w:rsidRDefault="009B6228">
      <w:pPr>
        <w:numPr>
          <w:ilvl w:val="0"/>
          <w:numId w:val="5"/>
        </w:numPr>
        <w:spacing w:after="295" w:line="251" w:lineRule="auto"/>
        <w:ind w:right="62"/>
      </w:pPr>
      <w:r w:rsidRPr="00A558AF">
        <w:rPr>
          <w:b/>
          <w:bCs/>
        </w:rPr>
        <w:t>Board meetings</w:t>
      </w:r>
      <w:r>
        <w:t>. All owners are invited to attend all Board meetings. Only Board members may vote on issues. The agenda of each Board meeting will be posted on the Bayside Terraces Website (baysideterraces</w:t>
      </w:r>
      <w:r w:rsidR="00FF4D22">
        <w:t>.</w:t>
      </w:r>
      <w:r>
        <w:t>com)</w:t>
      </w:r>
    </w:p>
    <w:p w14:paraId="53EA31B1" w14:textId="77777777" w:rsidR="003F20AC" w:rsidRDefault="009B6228">
      <w:pPr>
        <w:numPr>
          <w:ilvl w:val="0"/>
          <w:numId w:val="5"/>
        </w:numPr>
        <w:ind w:right="62"/>
      </w:pPr>
      <w:r w:rsidRPr="00511660">
        <w:rPr>
          <w:b/>
          <w:bCs/>
        </w:rPr>
        <w:t>Compliance and enforcement</w:t>
      </w:r>
      <w:r>
        <w:t>. A fine of up to $100.00 per day, with a maximum aggregate amount of $ 1 ,000.00 for one rule violation, may be assessed to unit owners if a violation of an association rule continues fourteen (14) days after receiving written notification of the rule violation from the Board. The amount and duration of the fine is at the discretion of the Board as authorized in the Condominium By-Laws. It is the responsibility of the unit owner being fined to request a Board hearing to dispute the rule infraction and/or the fine.</w:t>
      </w:r>
    </w:p>
    <w:p w14:paraId="5A813EF9" w14:textId="77777777" w:rsidR="003F20AC" w:rsidRDefault="009B6228">
      <w:pPr>
        <w:numPr>
          <w:ilvl w:val="0"/>
          <w:numId w:val="5"/>
        </w:numPr>
        <w:ind w:right="62"/>
      </w:pPr>
      <w:r w:rsidRPr="00B840BC">
        <w:rPr>
          <w:b/>
          <w:bCs/>
        </w:rPr>
        <w:t>Security.</w:t>
      </w:r>
      <w:r>
        <w:t xml:space="preserve"> Security cameras are installed to monitor traffic at the entrance of Wild Oak Bay. In case of emergency, owner should call 911 and in non-emergency call the Sheriff at 941-747-3011.</w:t>
      </w:r>
    </w:p>
    <w:p w14:paraId="2B59B0F9" w14:textId="77777777" w:rsidR="003F20AC" w:rsidRDefault="009B6228">
      <w:pPr>
        <w:numPr>
          <w:ilvl w:val="0"/>
          <w:numId w:val="5"/>
        </w:numPr>
        <w:spacing w:after="295" w:line="251" w:lineRule="auto"/>
        <w:ind w:right="62"/>
      </w:pPr>
      <w:r w:rsidRPr="007425D6">
        <w:rPr>
          <w:b/>
          <w:bCs/>
        </w:rPr>
        <w:t>Construction and delivery of furniture and appliances</w:t>
      </w:r>
      <w:r>
        <w:t>. Any damage caused by construction and removal of construction debris is the responsibility of the owner. Owners must receive Board approval prior to any major construction project.</w:t>
      </w:r>
    </w:p>
    <w:p w14:paraId="2AE7041E" w14:textId="77777777" w:rsidR="003F20AC" w:rsidRDefault="009B6228">
      <w:pPr>
        <w:numPr>
          <w:ilvl w:val="0"/>
          <w:numId w:val="5"/>
        </w:numPr>
        <w:spacing w:after="599" w:line="251" w:lineRule="auto"/>
        <w:ind w:right="62"/>
      </w:pPr>
      <w:r w:rsidRPr="007425D6">
        <w:rPr>
          <w:b/>
          <w:bCs/>
        </w:rPr>
        <w:t>Extended Absence from unit</w:t>
      </w:r>
      <w:r>
        <w:t xml:space="preserve">. Extended absence from a unit necessitates the removal of </w:t>
      </w:r>
      <w:r w:rsidRPr="00106F94">
        <w:rPr>
          <w:b/>
          <w:bCs/>
        </w:rPr>
        <w:t>ALL</w:t>
      </w:r>
      <w:r>
        <w:t xml:space="preserve"> plants and furniture from patios and balconies. Owners will be held responsible for all damages caused to the building or to other units by anything left out during their absence. Unit air conditioning systems must be in working order and set to 80 degrees or less. The remediation cost of any required mold removal both within and outside a unit is the sole responsibility of the unit owner who caused the original mold problem. Your mail should be forwarded to your alternate address during an extended absence. We urge owners to have someone check on their unit during an extended absence in case of an air conditioning system failure, leaks, mold, etc.</w:t>
      </w:r>
    </w:p>
    <w:p w14:paraId="7B95CD8F" w14:textId="3848740C" w:rsidR="003F20AC" w:rsidRDefault="009B6228">
      <w:pPr>
        <w:numPr>
          <w:ilvl w:val="0"/>
          <w:numId w:val="5"/>
        </w:numPr>
        <w:ind w:right="62"/>
      </w:pPr>
      <w:r w:rsidRPr="005640B9">
        <w:rPr>
          <w:b/>
          <w:bCs/>
        </w:rPr>
        <w:t>Keys.</w:t>
      </w:r>
      <w:r>
        <w:t xml:space="preserve"> Bayside Terraces requires an owner to leave a key to his/her unit with the Board. Also, if a vehicle is left in the parking lot during an extended absence, a vehicle key is to be left with</w:t>
      </w:r>
      <w:r w:rsidR="00F6182D">
        <w:t xml:space="preserve">in their condo </w:t>
      </w:r>
      <w:r w:rsidR="00EA498D">
        <w:t>visible for</w:t>
      </w:r>
      <w:r>
        <w:t xml:space="preserve"> the Board in case of an emergency.</w:t>
      </w:r>
    </w:p>
    <w:p w14:paraId="3CFBDEE9" w14:textId="77777777" w:rsidR="003F20AC" w:rsidRDefault="009B6228">
      <w:pPr>
        <w:ind w:left="38" w:right="274"/>
      </w:pPr>
      <w:r>
        <w:t>Additional restrictions as to the use of the condominium are found in Article XX of the Declaration of Condominium-Protective Covenants of Bayside Terraces at Wild Oak Bay. Refer to this Doc Book for any construction changes - all must meet local building codes and conform to our Condo Documents Book.</w:t>
      </w:r>
    </w:p>
    <w:p w14:paraId="25A36324" w14:textId="77777777" w:rsidR="003F20AC" w:rsidRPr="00E273DE" w:rsidRDefault="009B6228">
      <w:pPr>
        <w:spacing w:after="279" w:line="254" w:lineRule="auto"/>
        <w:ind w:left="38" w:right="211" w:firstLine="0"/>
        <w:rPr>
          <w:b/>
          <w:bCs/>
        </w:rPr>
      </w:pPr>
      <w:r w:rsidRPr="00E273DE">
        <w:rPr>
          <w:b/>
          <w:bCs/>
          <w:sz w:val="26"/>
        </w:rPr>
        <w:t>I have read the above Bayside Rules and Regulations and understand them and will follow the above.</w:t>
      </w:r>
    </w:p>
    <w:p w14:paraId="0DAEA74F" w14:textId="77777777" w:rsidR="00F6643E" w:rsidRDefault="009B6228" w:rsidP="00F6643E">
      <w:pPr>
        <w:spacing w:after="7"/>
        <w:ind w:left="38" w:right="62"/>
      </w:pPr>
      <w:proofErr w:type="gramStart"/>
      <w:r>
        <w:t>Date</w:t>
      </w:r>
      <w:r w:rsidR="00FF4D22">
        <w:t>:_</w:t>
      </w:r>
      <w:proofErr w:type="gramEnd"/>
      <w:r w:rsidR="00FF4D22">
        <w:t>____________________</w:t>
      </w:r>
      <w:r w:rsidR="00F6643E">
        <w:t xml:space="preserve"> </w:t>
      </w:r>
    </w:p>
    <w:p w14:paraId="5E1CC595" w14:textId="77777777" w:rsidR="00F6643E" w:rsidRDefault="00F6643E" w:rsidP="00F6643E">
      <w:pPr>
        <w:spacing w:after="7"/>
        <w:ind w:left="38" w:right="62"/>
      </w:pPr>
    </w:p>
    <w:p w14:paraId="0E8C7C27" w14:textId="00552944" w:rsidR="003F20AC" w:rsidRDefault="009B6228" w:rsidP="00F6643E">
      <w:pPr>
        <w:spacing w:after="7"/>
        <w:ind w:left="38" w:right="62"/>
      </w:pPr>
      <w:proofErr w:type="gramStart"/>
      <w:r>
        <w:t>Signatur</w:t>
      </w:r>
      <w:r w:rsidR="00F6643E">
        <w:t xml:space="preserve">e  </w:t>
      </w:r>
      <w:r>
        <w:t>of</w:t>
      </w:r>
      <w:proofErr w:type="gramEnd"/>
      <w:r w:rsidR="00FF4D22">
        <w:t xml:space="preserve"> Owner</w:t>
      </w:r>
      <w:r>
        <w:t xml:space="preserve"> or Renter</w:t>
      </w:r>
      <w:r w:rsidR="00FF4D22">
        <w:t>:____________________________________________</w:t>
      </w:r>
    </w:p>
    <w:p w14:paraId="3E83AFC5" w14:textId="77777777" w:rsidR="003F20AC" w:rsidRDefault="003F20AC" w:rsidP="00573ED1">
      <w:pPr>
        <w:spacing w:after="0" w:line="259" w:lineRule="auto"/>
        <w:ind w:left="0" w:right="0" w:firstLine="0"/>
        <w:jc w:val="left"/>
      </w:pPr>
    </w:p>
    <w:p w14:paraId="14B48699" w14:textId="595B74DC" w:rsidR="00573ED1" w:rsidRDefault="00573ED1" w:rsidP="00573ED1">
      <w:pPr>
        <w:spacing w:after="0" w:line="259" w:lineRule="auto"/>
        <w:ind w:left="0" w:right="0" w:firstLine="0"/>
        <w:jc w:val="left"/>
      </w:pPr>
      <w:r>
        <w:t>Unit Number:__________</w:t>
      </w:r>
    </w:p>
    <w:sectPr w:rsidR="00573ED1">
      <w:pgSz w:w="12240" w:h="15840"/>
      <w:pgMar w:top="570" w:right="902" w:bottom="560" w:left="11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549"/>
    <w:multiLevelType w:val="hybridMultilevel"/>
    <w:tmpl w:val="6E3A31C4"/>
    <w:lvl w:ilvl="0" w:tplc="CB3EC3A0">
      <w:start w:val="17"/>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54D2CE">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F26F0A">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D2F5D0">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3C51B6">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90463C">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FEF77C">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8C20CE">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6AA7F4">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CFD69AF"/>
    <w:multiLevelType w:val="hybridMultilevel"/>
    <w:tmpl w:val="41327A50"/>
    <w:lvl w:ilvl="0" w:tplc="B00EB3AE">
      <w:start w:val="14"/>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C2B4D8">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76F774">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AC6258">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FC6FB0">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18020C">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B870DE">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3EBE7C">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C698D0">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4323AB0"/>
    <w:multiLevelType w:val="hybridMultilevel"/>
    <w:tmpl w:val="A7B8EB78"/>
    <w:lvl w:ilvl="0" w:tplc="5A387EB6">
      <w:start w:val="8"/>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A8B32E">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00E898">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1E84CA">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1EC56A">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885DB6">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D6B9AC">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A8777C">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182946">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8DC2BDB"/>
    <w:multiLevelType w:val="hybridMultilevel"/>
    <w:tmpl w:val="4B8E1D1C"/>
    <w:lvl w:ilvl="0" w:tplc="347CF1A2">
      <w:start w:val="11"/>
      <w:numFmt w:val="decimal"/>
      <w:lvlText w:val="%1."/>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489F0">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AE73E">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2175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81EE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A8F6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BEC3A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CFB7A">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E3C0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FD21C8A"/>
    <w:multiLevelType w:val="hybridMultilevel"/>
    <w:tmpl w:val="7AA0CF72"/>
    <w:lvl w:ilvl="0" w:tplc="FD1806A8">
      <w:start w:val="1"/>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EED486">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740DEC">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345C54">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E4D08E">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E00C30">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D2803E">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A6BF5E">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B6D196">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20744342">
    <w:abstractNumId w:val="4"/>
  </w:num>
  <w:num w:numId="2" w16cid:durableId="688987827">
    <w:abstractNumId w:val="2"/>
  </w:num>
  <w:num w:numId="3" w16cid:durableId="883491450">
    <w:abstractNumId w:val="3"/>
  </w:num>
  <w:num w:numId="4" w16cid:durableId="796875336">
    <w:abstractNumId w:val="1"/>
  </w:num>
  <w:num w:numId="5" w16cid:durableId="97032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AC"/>
    <w:rsid w:val="000C3668"/>
    <w:rsid w:val="00106F94"/>
    <w:rsid w:val="00167EFB"/>
    <w:rsid w:val="00174E4C"/>
    <w:rsid w:val="00185F8B"/>
    <w:rsid w:val="001F6558"/>
    <w:rsid w:val="00211B31"/>
    <w:rsid w:val="0027096A"/>
    <w:rsid w:val="002C5FB9"/>
    <w:rsid w:val="00350E13"/>
    <w:rsid w:val="003F20AC"/>
    <w:rsid w:val="003F3FE7"/>
    <w:rsid w:val="00511660"/>
    <w:rsid w:val="00561CB7"/>
    <w:rsid w:val="005640B9"/>
    <w:rsid w:val="00573ED1"/>
    <w:rsid w:val="00695AE5"/>
    <w:rsid w:val="006B6F18"/>
    <w:rsid w:val="006F6462"/>
    <w:rsid w:val="007425D6"/>
    <w:rsid w:val="007717DE"/>
    <w:rsid w:val="00784B76"/>
    <w:rsid w:val="007A1145"/>
    <w:rsid w:val="00800175"/>
    <w:rsid w:val="00830572"/>
    <w:rsid w:val="00847A4D"/>
    <w:rsid w:val="00871A8A"/>
    <w:rsid w:val="00902C49"/>
    <w:rsid w:val="00911E86"/>
    <w:rsid w:val="00931CAA"/>
    <w:rsid w:val="00993282"/>
    <w:rsid w:val="009B58BA"/>
    <w:rsid w:val="009B6228"/>
    <w:rsid w:val="00A558AF"/>
    <w:rsid w:val="00B16AB5"/>
    <w:rsid w:val="00B4480C"/>
    <w:rsid w:val="00B840BC"/>
    <w:rsid w:val="00B841C5"/>
    <w:rsid w:val="00BC7344"/>
    <w:rsid w:val="00CA7394"/>
    <w:rsid w:val="00CF3879"/>
    <w:rsid w:val="00D27567"/>
    <w:rsid w:val="00D43521"/>
    <w:rsid w:val="00DF0F15"/>
    <w:rsid w:val="00E273DE"/>
    <w:rsid w:val="00E72029"/>
    <w:rsid w:val="00E910E3"/>
    <w:rsid w:val="00EA498D"/>
    <w:rsid w:val="00EA575D"/>
    <w:rsid w:val="00EC2847"/>
    <w:rsid w:val="00F6182D"/>
    <w:rsid w:val="00F6643E"/>
    <w:rsid w:val="00FB2A81"/>
    <w:rsid w:val="00FF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17570"/>
  <w15:docId w15:val="{ADAAC39A-4036-FD47-B4AA-B540F3D2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4" w:line="252" w:lineRule="auto"/>
      <w:ind w:left="2580" w:right="2570" w:firstLine="4"/>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bcritch@aol.com</dc:creator>
  <cp:keywords/>
  <cp:lastModifiedBy>Betsey Betz</cp:lastModifiedBy>
  <cp:revision>2</cp:revision>
  <cp:lastPrinted>2026-02-26T02:35:00Z</cp:lastPrinted>
  <dcterms:created xsi:type="dcterms:W3CDTF">2026-02-28T15:04:00Z</dcterms:created>
  <dcterms:modified xsi:type="dcterms:W3CDTF">2026-02-28T15:04:00Z</dcterms:modified>
</cp:coreProperties>
</file>